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A3FC3F" w14:textId="77777777" w:rsidR="00EC773A" w:rsidRDefault="00EC773A" w:rsidP="00EC773A">
      <w:pPr>
        <w:pStyle w:val="NoSpacing"/>
      </w:pPr>
      <w:r>
        <w:rPr>
          <w:u w:val="single"/>
        </w:rPr>
        <w:t>John DAVY</w:t>
      </w:r>
      <w:r>
        <w:t xml:space="preserve">        (fl.1477)</w:t>
      </w:r>
    </w:p>
    <w:p w14:paraId="7110C2F1" w14:textId="77777777" w:rsidR="00EC773A" w:rsidRDefault="00EC773A" w:rsidP="00EC773A">
      <w:pPr>
        <w:pStyle w:val="NoSpacing"/>
      </w:pPr>
      <w:r>
        <w:t>A yeoman of the King’s Chamber.</w:t>
      </w:r>
    </w:p>
    <w:p w14:paraId="2B139163" w14:textId="77777777" w:rsidR="00EC773A" w:rsidRDefault="00EC773A" w:rsidP="00EC773A">
      <w:pPr>
        <w:pStyle w:val="NoSpacing"/>
      </w:pPr>
    </w:p>
    <w:p w14:paraId="28BD43EE" w14:textId="77777777" w:rsidR="00EC773A" w:rsidRDefault="00EC773A" w:rsidP="00EC773A">
      <w:pPr>
        <w:pStyle w:val="NoSpacing"/>
      </w:pPr>
    </w:p>
    <w:p w14:paraId="7FE3C771" w14:textId="77777777" w:rsidR="00EC773A" w:rsidRDefault="00EC773A" w:rsidP="00EC773A">
      <w:pPr>
        <w:pStyle w:val="NoSpacing"/>
      </w:pPr>
      <w:r>
        <w:t>12 Dec.1477</w:t>
      </w:r>
      <w:r>
        <w:tab/>
        <w:t xml:space="preserve">He was appointed Bailiff of </w:t>
      </w:r>
      <w:proofErr w:type="spellStart"/>
      <w:r>
        <w:t>Foulsham</w:t>
      </w:r>
      <w:proofErr w:type="spellEnd"/>
      <w:r>
        <w:t>, Norfolk.</w:t>
      </w:r>
    </w:p>
    <w:p w14:paraId="60672CEA" w14:textId="77777777" w:rsidR="00EC773A" w:rsidRDefault="00EC773A" w:rsidP="00EC773A">
      <w:pPr>
        <w:pStyle w:val="NoSpacing"/>
      </w:pPr>
      <w:r>
        <w:tab/>
      </w:r>
      <w:r>
        <w:tab/>
        <w:t>(C.P.R. 1476-85 p.61)</w:t>
      </w:r>
    </w:p>
    <w:p w14:paraId="7132F861" w14:textId="77777777" w:rsidR="00EC773A" w:rsidRDefault="00EC773A" w:rsidP="00EC773A">
      <w:pPr>
        <w:pStyle w:val="NoSpacing"/>
      </w:pPr>
    </w:p>
    <w:p w14:paraId="4B6F863E" w14:textId="77777777" w:rsidR="00EC773A" w:rsidRDefault="00EC773A" w:rsidP="00EC773A">
      <w:pPr>
        <w:pStyle w:val="NoSpacing"/>
      </w:pPr>
    </w:p>
    <w:p w14:paraId="107DCCAC" w14:textId="77777777" w:rsidR="00EC773A" w:rsidRDefault="00EC773A" w:rsidP="00EC773A">
      <w:pPr>
        <w:pStyle w:val="NoSpacing"/>
      </w:pPr>
      <w:r>
        <w:t>27 June 2025</w:t>
      </w:r>
    </w:p>
    <w:p w14:paraId="244DA5F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B6094F" w14:textId="77777777" w:rsidR="00EC773A" w:rsidRDefault="00EC773A" w:rsidP="009139A6">
      <w:r>
        <w:separator/>
      </w:r>
    </w:p>
  </w:endnote>
  <w:endnote w:type="continuationSeparator" w:id="0">
    <w:p w14:paraId="3EB4AD5A" w14:textId="77777777" w:rsidR="00EC773A" w:rsidRDefault="00EC773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46230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58AEF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0E7C4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D284EE" w14:textId="77777777" w:rsidR="00EC773A" w:rsidRDefault="00EC773A" w:rsidP="009139A6">
      <w:r>
        <w:separator/>
      </w:r>
    </w:p>
  </w:footnote>
  <w:footnote w:type="continuationSeparator" w:id="0">
    <w:p w14:paraId="6AF44051" w14:textId="77777777" w:rsidR="00EC773A" w:rsidRDefault="00EC773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473A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0043D6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9C56D2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773A"/>
    <w:rsid w:val="000666E0"/>
    <w:rsid w:val="000A2E7A"/>
    <w:rsid w:val="001307AC"/>
    <w:rsid w:val="00190DFA"/>
    <w:rsid w:val="002510B7"/>
    <w:rsid w:val="00270799"/>
    <w:rsid w:val="002737D5"/>
    <w:rsid w:val="00357E4A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EC773A"/>
    <w:rsid w:val="00ED208D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4ACDB9"/>
  <w15:chartTrackingRefBased/>
  <w15:docId w15:val="{7E073BB3-4046-48F6-8248-983F7B339A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2025-06-28T20:20:00Z</dcterms:created>
  <dcterms:modified xsi:type="dcterms:W3CDTF">2025-06-28T20:20:00Z</dcterms:modified>
</cp:coreProperties>
</file>